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CFB8" w14:textId="75E9E5C7" w:rsidR="00CB144E" w:rsidRPr="000605B1" w:rsidRDefault="003374F2" w:rsidP="00462D5E">
      <w:pPr>
        <w:autoSpaceDE w:val="0"/>
        <w:autoSpaceDN w:val="0"/>
        <w:adjustRightInd w:val="0"/>
        <w:rPr>
          <w:rFonts w:ascii="Rubik" w:hAnsi="Rubik" w:cs="Rubik"/>
          <w:b/>
        </w:rPr>
      </w:pPr>
      <w:r w:rsidRPr="000605B1">
        <w:rPr>
          <w:rFonts w:ascii="Rubik" w:hAnsi="Rubik" w:cs="Rubik"/>
          <w:b/>
          <w:noProof/>
          <w:color w:val="FF6939"/>
        </w:rPr>
        <w:drawing>
          <wp:anchor distT="0" distB="0" distL="114300" distR="114300" simplePos="0" relativeHeight="251658240" behindDoc="0" locked="0" layoutInCell="1" allowOverlap="1" wp14:anchorId="29210B97" wp14:editId="01B9E3C8">
            <wp:simplePos x="0" y="0"/>
            <wp:positionH relativeFrom="margin">
              <wp:align>right</wp:align>
            </wp:positionH>
            <wp:positionV relativeFrom="margin">
              <wp:posOffset>1905</wp:posOffset>
            </wp:positionV>
            <wp:extent cx="1082040" cy="942975"/>
            <wp:effectExtent l="0" t="0" r="3810" b="9525"/>
            <wp:wrapSquare wrapText="bothSides"/>
            <wp:docPr id="782615736" name="Picture 1" descr="A orange and whit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615736" name="Picture 1" descr="A orange and white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3371E" w14:textId="46125DB6" w:rsidR="00462D5E" w:rsidRPr="000605B1" w:rsidRDefault="00462D5E" w:rsidP="00CB144E">
      <w:pPr>
        <w:autoSpaceDE w:val="0"/>
        <w:autoSpaceDN w:val="0"/>
        <w:adjustRightInd w:val="0"/>
        <w:jc w:val="center"/>
        <w:rPr>
          <w:rFonts w:ascii="Rubik" w:hAnsi="Rubik" w:cs="Rubik"/>
          <w:b/>
          <w:u w:val="single"/>
        </w:rPr>
      </w:pPr>
    </w:p>
    <w:p w14:paraId="6AE12545" w14:textId="68826B2B" w:rsidR="0048592B" w:rsidRPr="000605B1" w:rsidRDefault="003374F2" w:rsidP="00C130AA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FF6939"/>
          <w:sz w:val="28"/>
          <w:szCs w:val="28"/>
        </w:rPr>
      </w:pPr>
      <w:r w:rsidRPr="000605B1">
        <w:rPr>
          <w:rFonts w:ascii="Rubik" w:hAnsi="Rubik" w:cs="Rubik"/>
          <w:b/>
          <w:color w:val="FF6939"/>
          <w:sz w:val="28"/>
          <w:szCs w:val="28"/>
        </w:rPr>
        <w:t>Action for ME</w:t>
      </w:r>
    </w:p>
    <w:p w14:paraId="3C5EB364" w14:textId="641E117F" w:rsidR="00CB144E" w:rsidRPr="000605B1" w:rsidRDefault="003374F2" w:rsidP="00C130AA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FF6939"/>
          <w:sz w:val="28"/>
          <w:szCs w:val="28"/>
        </w:rPr>
      </w:pPr>
      <w:r w:rsidRPr="000605B1">
        <w:rPr>
          <w:rFonts w:ascii="Rubik" w:hAnsi="Rubik" w:cs="Rubik"/>
          <w:b/>
          <w:color w:val="FF6939"/>
          <w:sz w:val="28"/>
          <w:szCs w:val="28"/>
        </w:rPr>
        <w:t xml:space="preserve">2025 </w:t>
      </w:r>
      <w:r w:rsidR="0048592B" w:rsidRPr="000605B1">
        <w:rPr>
          <w:rFonts w:ascii="Rubik" w:hAnsi="Rubik" w:cs="Rubik"/>
          <w:b/>
          <w:color w:val="FF6939"/>
          <w:sz w:val="28"/>
          <w:szCs w:val="28"/>
        </w:rPr>
        <w:t>M</w:t>
      </w:r>
      <w:r w:rsidR="00BA1201" w:rsidRPr="000605B1">
        <w:rPr>
          <w:rFonts w:ascii="Rubik" w:hAnsi="Rubik" w:cs="Rubik"/>
          <w:b/>
          <w:color w:val="FF6939"/>
          <w:sz w:val="28"/>
          <w:szCs w:val="28"/>
        </w:rPr>
        <w:t>edical student essay competition</w:t>
      </w:r>
    </w:p>
    <w:p w14:paraId="7A6D6A7F" w14:textId="77777777" w:rsidR="00AC2942" w:rsidRPr="000605B1" w:rsidRDefault="00AC2942" w:rsidP="009A508E">
      <w:pPr>
        <w:pStyle w:val="NormalWeb"/>
        <w:spacing w:before="0" w:beforeAutospacing="0" w:after="0" w:afterAutospacing="0"/>
        <w:rPr>
          <w:rFonts w:ascii="Rubik" w:hAnsi="Rubik" w:cs="Rubik"/>
        </w:rPr>
      </w:pPr>
    </w:p>
    <w:p w14:paraId="712322C8" w14:textId="77777777" w:rsidR="00F50026" w:rsidRPr="000605B1" w:rsidRDefault="00C130AA" w:rsidP="009A508E">
      <w:pPr>
        <w:pStyle w:val="NormalWeb"/>
        <w:spacing w:before="0" w:beforeAutospacing="0" w:after="0" w:afterAutospacing="0"/>
        <w:rPr>
          <w:rFonts w:ascii="Rubik" w:hAnsi="Rubik" w:cs="Rubik"/>
        </w:rPr>
      </w:pPr>
      <w:r w:rsidRPr="000605B1">
        <w:rPr>
          <w:rFonts w:ascii="Rubik" w:hAnsi="Rubik" w:cs="Rubik"/>
        </w:rPr>
        <w:t xml:space="preserve">The aim of this competition is to promote discussion and understanding </w:t>
      </w:r>
    </w:p>
    <w:p w14:paraId="1C35BFCB" w14:textId="35CC13DF" w:rsidR="00C130AA" w:rsidRPr="000605B1" w:rsidRDefault="00C130AA" w:rsidP="009A508E">
      <w:pPr>
        <w:pStyle w:val="NormalWeb"/>
        <w:spacing w:before="0" w:beforeAutospacing="0" w:after="0" w:afterAutospacing="0"/>
        <w:rPr>
          <w:rFonts w:ascii="Rubik" w:hAnsi="Rubik" w:cs="Rubik"/>
        </w:rPr>
      </w:pPr>
      <w:r w:rsidRPr="000605B1">
        <w:rPr>
          <w:rFonts w:ascii="Rubik" w:hAnsi="Rubik" w:cs="Rubik"/>
        </w:rPr>
        <w:t xml:space="preserve">of diagnosing and treating </w:t>
      </w:r>
      <w:r w:rsidR="003374F2" w:rsidRPr="000605B1">
        <w:rPr>
          <w:rFonts w:ascii="Rubik" w:hAnsi="Rubik" w:cs="Rubik"/>
        </w:rPr>
        <w:t>ME</w:t>
      </w:r>
    </w:p>
    <w:p w14:paraId="3FD60B04" w14:textId="77777777" w:rsidR="00AC2942" w:rsidRPr="000605B1" w:rsidRDefault="00AC2942" w:rsidP="009A508E">
      <w:pPr>
        <w:pStyle w:val="NormalWeb"/>
        <w:spacing w:before="0" w:beforeAutospacing="0" w:after="0" w:afterAutospacing="0"/>
        <w:rPr>
          <w:rFonts w:ascii="Rubik" w:hAnsi="Rubik" w:cs="Rubik"/>
        </w:rPr>
      </w:pPr>
    </w:p>
    <w:p w14:paraId="458897F5" w14:textId="36547CB8" w:rsidR="00AC2942" w:rsidRPr="000605B1" w:rsidRDefault="00AC2942" w:rsidP="009A508E">
      <w:pPr>
        <w:pStyle w:val="NormalWeb"/>
        <w:spacing w:before="0" w:beforeAutospacing="0" w:after="0" w:afterAutospacing="0"/>
        <w:rPr>
          <w:rFonts w:ascii="Rubik" w:hAnsi="Rubik" w:cs="Rubik"/>
          <w:b/>
          <w:bCs/>
          <w:color w:val="FF6939"/>
        </w:rPr>
      </w:pPr>
      <w:r w:rsidRPr="000605B1">
        <w:rPr>
          <w:rFonts w:ascii="Rubik" w:hAnsi="Rubik" w:cs="Rubik"/>
          <w:b/>
          <w:bCs/>
          <w:color w:val="FF6939"/>
        </w:rPr>
        <w:t>Essay title: What is your most important learning point about ME/CFS?</w:t>
      </w:r>
    </w:p>
    <w:p w14:paraId="09A1EAD3" w14:textId="77777777" w:rsidR="002F61DB" w:rsidRPr="000605B1" w:rsidRDefault="002F61DB" w:rsidP="009A508E">
      <w:pPr>
        <w:pStyle w:val="NormalWeb"/>
        <w:spacing w:before="0" w:beforeAutospacing="0" w:after="0" w:afterAutospacing="0"/>
        <w:rPr>
          <w:rFonts w:ascii="Rubik" w:hAnsi="Rubik" w:cs="Rubik"/>
        </w:rPr>
      </w:pPr>
    </w:p>
    <w:p w14:paraId="40B86AF3" w14:textId="5E246804" w:rsidR="002F61DB" w:rsidRPr="000605B1" w:rsidRDefault="002F61DB" w:rsidP="009A508E">
      <w:pPr>
        <w:pStyle w:val="NormalWeb"/>
        <w:spacing w:before="0" w:beforeAutospacing="0" w:after="0" w:afterAutospacing="0"/>
        <w:rPr>
          <w:rFonts w:ascii="Rubik" w:hAnsi="Rubik" w:cs="Rubik"/>
        </w:rPr>
      </w:pPr>
      <w:r w:rsidRPr="000605B1">
        <w:rPr>
          <w:rFonts w:ascii="Rubik" w:hAnsi="Rubik" w:cs="Rubik"/>
          <w:shd w:val="clear" w:color="auto" w:fill="FFFFFF"/>
        </w:rPr>
        <w:t>All entrants are asked to access and complete Learna’s </w:t>
      </w:r>
      <w:hyperlink r:id="rId9" w:history="1">
        <w:r w:rsidRPr="000605B1">
          <w:rPr>
            <w:rStyle w:val="Hyperlink"/>
            <w:rFonts w:ascii="Rubik" w:hAnsi="Rubik" w:cs="Rubik"/>
            <w:b/>
            <w:bCs/>
            <w:color w:val="auto"/>
            <w:shd w:val="clear" w:color="auto" w:fill="FFFFFF"/>
          </w:rPr>
          <w:t>free CPD training module on ME/CFS</w:t>
        </w:r>
      </w:hyperlink>
      <w:r w:rsidR="000605B1" w:rsidRPr="000605B1">
        <w:rPr>
          <w:rFonts w:ascii="Rubik" w:hAnsi="Rubik" w:cs="Rubik"/>
        </w:rPr>
        <w:t>, developed by Dr Nina Muirhead,</w:t>
      </w:r>
      <w:r w:rsidRPr="000605B1">
        <w:rPr>
          <w:rFonts w:ascii="Rubik" w:hAnsi="Rubik" w:cs="Rubik"/>
          <w:shd w:val="clear" w:color="auto" w:fill="FFFFFF"/>
        </w:rPr>
        <w:t> before starting work on the essay.</w:t>
      </w:r>
    </w:p>
    <w:p w14:paraId="04A3140C" w14:textId="77777777" w:rsidR="009A508E" w:rsidRPr="000605B1" w:rsidRDefault="009A508E" w:rsidP="009A508E">
      <w:pPr>
        <w:pStyle w:val="NormalWeb"/>
        <w:spacing w:before="0" w:beforeAutospacing="0" w:after="0" w:afterAutospacing="0"/>
        <w:rPr>
          <w:rFonts w:ascii="Rubik" w:hAnsi="Rubik" w:cs="Rubik"/>
        </w:rPr>
      </w:pPr>
    </w:p>
    <w:p w14:paraId="2504C194" w14:textId="77777777" w:rsidR="00517195" w:rsidRPr="000605B1" w:rsidRDefault="00DB7961" w:rsidP="00C130AA">
      <w:pPr>
        <w:autoSpaceDE w:val="0"/>
        <w:autoSpaceDN w:val="0"/>
        <w:adjustRightInd w:val="0"/>
        <w:rPr>
          <w:rFonts w:ascii="Rubik" w:hAnsi="Rubik" w:cs="Rubik"/>
        </w:rPr>
      </w:pPr>
      <w:r w:rsidRPr="000605B1">
        <w:rPr>
          <w:rFonts w:ascii="Rubik" w:hAnsi="Rubik" w:cs="Rubik"/>
        </w:rPr>
        <w:t xml:space="preserve">Please complete </w:t>
      </w:r>
      <w:r w:rsidR="0088144E" w:rsidRPr="000605B1">
        <w:rPr>
          <w:rFonts w:ascii="Rubik" w:hAnsi="Rubik" w:cs="Rubik"/>
        </w:rPr>
        <w:t xml:space="preserve">this cover sheet and </w:t>
      </w:r>
      <w:r w:rsidR="00BA1201" w:rsidRPr="000605B1">
        <w:rPr>
          <w:rFonts w:ascii="Rubik" w:hAnsi="Rubik" w:cs="Rubik"/>
        </w:rPr>
        <w:t>submit</w:t>
      </w:r>
      <w:r w:rsidRPr="000605B1">
        <w:rPr>
          <w:rFonts w:ascii="Rubik" w:hAnsi="Rubik" w:cs="Rubik"/>
        </w:rPr>
        <w:t xml:space="preserve"> along with your essay</w:t>
      </w:r>
      <w:r w:rsidR="00BA1201" w:rsidRPr="000605B1">
        <w:rPr>
          <w:rFonts w:ascii="Rubik" w:hAnsi="Rubik" w:cs="Rubik"/>
        </w:rPr>
        <w:t xml:space="preserve"> </w:t>
      </w:r>
      <w:r w:rsidR="009A508E" w:rsidRPr="000605B1">
        <w:rPr>
          <w:rFonts w:ascii="Rubik" w:hAnsi="Rubik" w:cs="Rubik"/>
        </w:rPr>
        <w:t xml:space="preserve">by </w:t>
      </w:r>
    </w:p>
    <w:p w14:paraId="58A90ABB" w14:textId="42830523" w:rsidR="00FE3ED9" w:rsidRPr="000605B1" w:rsidRDefault="003B18B3" w:rsidP="00C130AA">
      <w:pPr>
        <w:autoSpaceDE w:val="0"/>
        <w:autoSpaceDN w:val="0"/>
        <w:adjustRightInd w:val="0"/>
        <w:rPr>
          <w:rFonts w:ascii="Rubik" w:hAnsi="Rubik" w:cs="Rubik"/>
        </w:rPr>
      </w:pPr>
      <w:r w:rsidRPr="000605B1">
        <w:rPr>
          <w:rFonts w:ascii="Rubik" w:hAnsi="Rubik" w:cs="Rubik"/>
          <w:b/>
          <w:bCs/>
          <w:color w:val="FF6939"/>
        </w:rPr>
        <w:t xml:space="preserve">noon on </w:t>
      </w:r>
      <w:r w:rsidR="003374F2" w:rsidRPr="000605B1">
        <w:rPr>
          <w:rFonts w:ascii="Rubik" w:hAnsi="Rubik" w:cs="Rubik"/>
          <w:b/>
          <w:bCs/>
          <w:color w:val="FF6939"/>
        </w:rPr>
        <w:t>Monday 3 November 2025</w:t>
      </w:r>
      <w:r w:rsidR="009A508E" w:rsidRPr="000605B1">
        <w:rPr>
          <w:rFonts w:ascii="Rubik" w:hAnsi="Rubik" w:cs="Rubik"/>
          <w:color w:val="FF6939"/>
        </w:rPr>
        <w:t xml:space="preserve"> </w:t>
      </w:r>
      <w:r w:rsidR="009A508E" w:rsidRPr="000605B1">
        <w:rPr>
          <w:rFonts w:ascii="Rubik" w:hAnsi="Rubik" w:cs="Rubik"/>
        </w:rPr>
        <w:t xml:space="preserve">to </w:t>
      </w:r>
      <w:hyperlink r:id="rId10" w:history="1">
        <w:r w:rsidR="009A508E" w:rsidRPr="000605B1">
          <w:rPr>
            <w:rStyle w:val="Hyperlink"/>
            <w:rFonts w:ascii="Rubik" w:hAnsi="Rubik" w:cs="Rubik"/>
            <w:color w:val="auto"/>
          </w:rPr>
          <w:t>scotland@actionforme.org.uk</w:t>
        </w:r>
      </w:hyperlink>
    </w:p>
    <w:p w14:paraId="16E55AFB" w14:textId="03ECCC9B" w:rsidR="00FE3ED9" w:rsidRPr="000605B1" w:rsidRDefault="00FE3ED9" w:rsidP="00C130AA">
      <w:pPr>
        <w:autoSpaceDE w:val="0"/>
        <w:autoSpaceDN w:val="0"/>
        <w:adjustRightInd w:val="0"/>
        <w:rPr>
          <w:rFonts w:ascii="Rubik" w:hAnsi="Rubik" w:cs="Rubik"/>
        </w:rPr>
      </w:pPr>
    </w:p>
    <w:p w14:paraId="256A7759" w14:textId="3768D64C" w:rsidR="00CB144E" w:rsidRPr="000605B1" w:rsidRDefault="00E66870" w:rsidP="00BA1201">
      <w:pPr>
        <w:autoSpaceDE w:val="0"/>
        <w:autoSpaceDN w:val="0"/>
        <w:adjustRightInd w:val="0"/>
        <w:rPr>
          <w:rFonts w:ascii="Rubik" w:hAnsi="Rubik" w:cs="Rubik"/>
          <w:b/>
          <w:bCs/>
          <w:color w:val="0000FF" w:themeColor="hyperlink"/>
          <w:u w:val="single"/>
        </w:rPr>
      </w:pPr>
      <w:r w:rsidRPr="000605B1">
        <w:rPr>
          <w:rFonts w:ascii="Rubik" w:hAnsi="Rubik" w:cs="Rubik"/>
          <w:b/>
          <w:bCs/>
        </w:rPr>
        <w:t>Please do not include your name, email or identifying information in the essay itself.</w:t>
      </w:r>
    </w:p>
    <w:p w14:paraId="2E639299" w14:textId="77777777" w:rsidR="0048592B" w:rsidRPr="000605B1" w:rsidRDefault="0048592B" w:rsidP="00BA1201">
      <w:pPr>
        <w:autoSpaceDE w:val="0"/>
        <w:autoSpaceDN w:val="0"/>
        <w:adjustRightInd w:val="0"/>
        <w:rPr>
          <w:rFonts w:ascii="Rubik" w:hAnsi="Rubik" w:cs="Rubi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2"/>
        <w:gridCol w:w="6540"/>
      </w:tblGrid>
      <w:tr w:rsidR="00CB144E" w:rsidRPr="000605B1" w14:paraId="3D51A2DA" w14:textId="77777777" w:rsidTr="00BA1201">
        <w:trPr>
          <w:trHeight w:val="485"/>
        </w:trPr>
        <w:tc>
          <w:tcPr>
            <w:tcW w:w="3202" w:type="dxa"/>
          </w:tcPr>
          <w:p w14:paraId="007157B2" w14:textId="77777777" w:rsidR="00CB144E" w:rsidRPr="000605B1" w:rsidRDefault="000D1D56" w:rsidP="00BA1201">
            <w:pPr>
              <w:rPr>
                <w:rFonts w:ascii="Rubik" w:hAnsi="Rubik" w:cs="Rubik"/>
                <w:bCs/>
              </w:rPr>
            </w:pPr>
            <w:r w:rsidRPr="000605B1">
              <w:rPr>
                <w:rFonts w:ascii="Rubik" w:hAnsi="Rubik" w:cs="Rubik"/>
                <w:bCs/>
              </w:rPr>
              <w:t>First</w:t>
            </w:r>
            <w:r w:rsidR="00597E34" w:rsidRPr="000605B1">
              <w:rPr>
                <w:rFonts w:ascii="Rubik" w:hAnsi="Rubik" w:cs="Rubik"/>
                <w:bCs/>
              </w:rPr>
              <w:t xml:space="preserve"> </w:t>
            </w:r>
            <w:r w:rsidRPr="000605B1">
              <w:rPr>
                <w:rFonts w:ascii="Rubik" w:hAnsi="Rubik" w:cs="Rubik"/>
                <w:bCs/>
              </w:rPr>
              <w:t>name</w:t>
            </w:r>
          </w:p>
        </w:tc>
        <w:tc>
          <w:tcPr>
            <w:tcW w:w="6540" w:type="dxa"/>
          </w:tcPr>
          <w:p w14:paraId="38B72390" w14:textId="77777777" w:rsidR="00CB144E" w:rsidRPr="000605B1" w:rsidRDefault="00CB144E" w:rsidP="00BA1201">
            <w:pPr>
              <w:rPr>
                <w:rFonts w:ascii="Rubik" w:hAnsi="Rubik" w:cs="Rubik"/>
                <w:b/>
                <w:u w:val="single"/>
              </w:rPr>
            </w:pPr>
          </w:p>
          <w:p w14:paraId="173DEA49" w14:textId="77777777" w:rsidR="00AC2942" w:rsidRPr="000605B1" w:rsidRDefault="00AC2942" w:rsidP="00BA1201">
            <w:pPr>
              <w:rPr>
                <w:rFonts w:ascii="Rubik" w:hAnsi="Rubik" w:cs="Rubik"/>
                <w:b/>
                <w:u w:val="single"/>
              </w:rPr>
            </w:pPr>
          </w:p>
        </w:tc>
      </w:tr>
      <w:tr w:rsidR="00CB144E" w:rsidRPr="000605B1" w14:paraId="2C53977F" w14:textId="77777777" w:rsidTr="00BA1201">
        <w:trPr>
          <w:trHeight w:val="485"/>
        </w:trPr>
        <w:tc>
          <w:tcPr>
            <w:tcW w:w="3202" w:type="dxa"/>
          </w:tcPr>
          <w:p w14:paraId="7FE14A3D" w14:textId="77777777" w:rsidR="00CB144E" w:rsidRPr="000605B1" w:rsidRDefault="000D1D56" w:rsidP="00BA1201">
            <w:pPr>
              <w:rPr>
                <w:rFonts w:ascii="Rubik" w:hAnsi="Rubik" w:cs="Rubik"/>
                <w:bCs/>
              </w:rPr>
            </w:pPr>
            <w:r w:rsidRPr="000605B1">
              <w:rPr>
                <w:rFonts w:ascii="Rubik" w:hAnsi="Rubik" w:cs="Rubik"/>
                <w:bCs/>
              </w:rPr>
              <w:t>Surname</w:t>
            </w:r>
          </w:p>
        </w:tc>
        <w:tc>
          <w:tcPr>
            <w:tcW w:w="6540" w:type="dxa"/>
          </w:tcPr>
          <w:p w14:paraId="6AACF04E" w14:textId="77777777" w:rsidR="00CB144E" w:rsidRPr="000605B1" w:rsidRDefault="00CB144E" w:rsidP="00BA1201">
            <w:pPr>
              <w:rPr>
                <w:rFonts w:ascii="Rubik" w:hAnsi="Rubik" w:cs="Rubik"/>
                <w:b/>
                <w:u w:val="single"/>
              </w:rPr>
            </w:pPr>
          </w:p>
          <w:p w14:paraId="00EA01CC" w14:textId="77777777" w:rsidR="00AC2942" w:rsidRPr="000605B1" w:rsidRDefault="00AC2942" w:rsidP="00BA1201">
            <w:pPr>
              <w:rPr>
                <w:rFonts w:ascii="Rubik" w:hAnsi="Rubik" w:cs="Rubik"/>
                <w:b/>
                <w:u w:val="single"/>
              </w:rPr>
            </w:pPr>
          </w:p>
        </w:tc>
      </w:tr>
      <w:tr w:rsidR="00CB144E" w:rsidRPr="000605B1" w14:paraId="2E1176AC" w14:textId="77777777" w:rsidTr="00BA1201">
        <w:trPr>
          <w:trHeight w:val="485"/>
        </w:trPr>
        <w:tc>
          <w:tcPr>
            <w:tcW w:w="3202" w:type="dxa"/>
          </w:tcPr>
          <w:p w14:paraId="1DE7B94F" w14:textId="3251FE5E" w:rsidR="00CB144E" w:rsidRPr="000605B1" w:rsidRDefault="00CB144E" w:rsidP="00BA1201">
            <w:pPr>
              <w:rPr>
                <w:rFonts w:ascii="Rubik" w:hAnsi="Rubik" w:cs="Rubik"/>
                <w:bCs/>
              </w:rPr>
            </w:pPr>
            <w:r w:rsidRPr="000605B1">
              <w:rPr>
                <w:rFonts w:ascii="Rubik" w:hAnsi="Rubik" w:cs="Rubik"/>
                <w:bCs/>
              </w:rPr>
              <w:t xml:space="preserve">Email </w:t>
            </w:r>
          </w:p>
        </w:tc>
        <w:tc>
          <w:tcPr>
            <w:tcW w:w="6540" w:type="dxa"/>
          </w:tcPr>
          <w:p w14:paraId="1B296BB5" w14:textId="77777777" w:rsidR="00CB144E" w:rsidRPr="000605B1" w:rsidRDefault="00CB144E" w:rsidP="00BA1201">
            <w:pPr>
              <w:rPr>
                <w:rFonts w:ascii="Rubik" w:hAnsi="Rubik" w:cs="Rubik"/>
                <w:b/>
                <w:u w:val="single"/>
              </w:rPr>
            </w:pPr>
          </w:p>
          <w:p w14:paraId="5DBCC654" w14:textId="77777777" w:rsidR="00AC2942" w:rsidRPr="000605B1" w:rsidRDefault="00AC2942" w:rsidP="00BA1201">
            <w:pPr>
              <w:rPr>
                <w:rFonts w:ascii="Rubik" w:hAnsi="Rubik" w:cs="Rubik"/>
                <w:b/>
                <w:u w:val="single"/>
              </w:rPr>
            </w:pPr>
          </w:p>
        </w:tc>
      </w:tr>
      <w:tr w:rsidR="00BA1201" w:rsidRPr="000605B1" w14:paraId="35D11BE0" w14:textId="77777777" w:rsidTr="00BA1201">
        <w:trPr>
          <w:trHeight w:val="551"/>
        </w:trPr>
        <w:tc>
          <w:tcPr>
            <w:tcW w:w="3202" w:type="dxa"/>
          </w:tcPr>
          <w:p w14:paraId="337A2FE7" w14:textId="484D9841" w:rsidR="00BA1201" w:rsidRPr="000605B1" w:rsidRDefault="00BA1201" w:rsidP="00BA1201">
            <w:pPr>
              <w:rPr>
                <w:rFonts w:ascii="Rubik" w:hAnsi="Rubik" w:cs="Rubik"/>
                <w:bCs/>
              </w:rPr>
            </w:pPr>
            <w:r w:rsidRPr="000605B1">
              <w:rPr>
                <w:rFonts w:ascii="Rubik" w:hAnsi="Rubik" w:cs="Rubik"/>
                <w:bCs/>
              </w:rPr>
              <w:t>Phone number</w:t>
            </w:r>
          </w:p>
        </w:tc>
        <w:tc>
          <w:tcPr>
            <w:tcW w:w="6540" w:type="dxa"/>
          </w:tcPr>
          <w:p w14:paraId="1DA59BA5" w14:textId="77777777" w:rsidR="00BA1201" w:rsidRPr="000605B1" w:rsidRDefault="00BA1201" w:rsidP="00BA1201">
            <w:pPr>
              <w:rPr>
                <w:rFonts w:ascii="Rubik" w:hAnsi="Rubik" w:cs="Rubik"/>
                <w:b/>
                <w:u w:val="single"/>
              </w:rPr>
            </w:pPr>
          </w:p>
          <w:p w14:paraId="718C7E2B" w14:textId="77777777" w:rsidR="00AC2942" w:rsidRPr="000605B1" w:rsidRDefault="00AC2942" w:rsidP="00BA1201">
            <w:pPr>
              <w:rPr>
                <w:rFonts w:ascii="Rubik" w:hAnsi="Rubik" w:cs="Rubik"/>
                <w:b/>
                <w:u w:val="single"/>
              </w:rPr>
            </w:pPr>
          </w:p>
        </w:tc>
      </w:tr>
      <w:tr w:rsidR="00CB144E" w:rsidRPr="000605B1" w14:paraId="5F96AAFF" w14:textId="77777777" w:rsidTr="00AC2942">
        <w:trPr>
          <w:trHeight w:val="517"/>
        </w:trPr>
        <w:tc>
          <w:tcPr>
            <w:tcW w:w="3202" w:type="dxa"/>
          </w:tcPr>
          <w:p w14:paraId="6F0260B9" w14:textId="3400DC93" w:rsidR="00CB144E" w:rsidRPr="000605B1" w:rsidRDefault="00BA1201" w:rsidP="00BA1201">
            <w:pPr>
              <w:rPr>
                <w:rFonts w:ascii="Rubik" w:hAnsi="Rubik" w:cs="Rubik"/>
                <w:bCs/>
              </w:rPr>
            </w:pPr>
            <w:r w:rsidRPr="000605B1">
              <w:rPr>
                <w:rFonts w:ascii="Rubik" w:hAnsi="Rubik" w:cs="Rubik"/>
                <w:bCs/>
              </w:rPr>
              <w:t xml:space="preserve">University </w:t>
            </w:r>
          </w:p>
        </w:tc>
        <w:tc>
          <w:tcPr>
            <w:tcW w:w="6540" w:type="dxa"/>
          </w:tcPr>
          <w:p w14:paraId="49459AE8" w14:textId="77777777" w:rsidR="000D1D56" w:rsidRPr="000605B1" w:rsidRDefault="000D1D56" w:rsidP="00BA1201">
            <w:pPr>
              <w:rPr>
                <w:rFonts w:ascii="Rubik" w:hAnsi="Rubik" w:cs="Rubik"/>
                <w:b/>
                <w:u w:val="single"/>
              </w:rPr>
            </w:pPr>
          </w:p>
          <w:p w14:paraId="0E54A04F" w14:textId="319C651B" w:rsidR="00CB144E" w:rsidRPr="000605B1" w:rsidRDefault="00CB144E" w:rsidP="00BA1201">
            <w:pPr>
              <w:rPr>
                <w:rFonts w:ascii="Rubik" w:hAnsi="Rubik" w:cs="Rubik"/>
                <w:b/>
                <w:u w:val="single"/>
              </w:rPr>
            </w:pPr>
          </w:p>
        </w:tc>
      </w:tr>
      <w:tr w:rsidR="00CB144E" w:rsidRPr="000605B1" w14:paraId="6C7028B5" w14:textId="77777777" w:rsidTr="00BA1201">
        <w:trPr>
          <w:trHeight w:val="510"/>
        </w:trPr>
        <w:tc>
          <w:tcPr>
            <w:tcW w:w="3202" w:type="dxa"/>
          </w:tcPr>
          <w:p w14:paraId="322AF099" w14:textId="5967CF89" w:rsidR="00CB144E" w:rsidRPr="000605B1" w:rsidRDefault="00BA1201" w:rsidP="00BA1201">
            <w:pPr>
              <w:rPr>
                <w:rFonts w:ascii="Rubik" w:hAnsi="Rubik" w:cs="Rubik"/>
                <w:bCs/>
              </w:rPr>
            </w:pPr>
            <w:r w:rsidRPr="000605B1">
              <w:rPr>
                <w:rFonts w:ascii="Rubik" w:hAnsi="Rubik" w:cs="Rubik"/>
                <w:bCs/>
              </w:rPr>
              <w:t>Course name</w:t>
            </w:r>
          </w:p>
        </w:tc>
        <w:tc>
          <w:tcPr>
            <w:tcW w:w="6540" w:type="dxa"/>
          </w:tcPr>
          <w:p w14:paraId="35CC215F" w14:textId="77777777" w:rsidR="00CB144E" w:rsidRPr="000605B1" w:rsidRDefault="00CB144E" w:rsidP="00BA1201">
            <w:pPr>
              <w:rPr>
                <w:rFonts w:ascii="Rubik" w:hAnsi="Rubik" w:cs="Rubik"/>
                <w:b/>
                <w:u w:val="single"/>
              </w:rPr>
            </w:pPr>
          </w:p>
          <w:p w14:paraId="345CF001" w14:textId="77777777" w:rsidR="00AC2942" w:rsidRPr="000605B1" w:rsidRDefault="00AC2942" w:rsidP="00BA1201">
            <w:pPr>
              <w:rPr>
                <w:rFonts w:ascii="Rubik" w:hAnsi="Rubik" w:cs="Rubik"/>
                <w:b/>
                <w:u w:val="single"/>
              </w:rPr>
            </w:pPr>
          </w:p>
        </w:tc>
      </w:tr>
      <w:tr w:rsidR="00072031" w:rsidRPr="000605B1" w14:paraId="7B193814" w14:textId="77777777" w:rsidTr="00BA1201">
        <w:trPr>
          <w:trHeight w:val="510"/>
        </w:trPr>
        <w:tc>
          <w:tcPr>
            <w:tcW w:w="3202" w:type="dxa"/>
          </w:tcPr>
          <w:p w14:paraId="25D6997F" w14:textId="2BD22759" w:rsidR="009229B5" w:rsidRPr="000605B1" w:rsidRDefault="00BA1201" w:rsidP="00BA1201">
            <w:pPr>
              <w:rPr>
                <w:rFonts w:ascii="Rubik" w:hAnsi="Rubik" w:cs="Rubik"/>
                <w:bCs/>
              </w:rPr>
            </w:pPr>
            <w:r w:rsidRPr="000605B1">
              <w:rPr>
                <w:rFonts w:ascii="Rubik" w:hAnsi="Rubik" w:cs="Rubik"/>
                <w:bCs/>
              </w:rPr>
              <w:t>Year of study</w:t>
            </w:r>
          </w:p>
        </w:tc>
        <w:tc>
          <w:tcPr>
            <w:tcW w:w="6540" w:type="dxa"/>
          </w:tcPr>
          <w:p w14:paraId="0817C98C" w14:textId="77777777" w:rsidR="00072031" w:rsidRPr="000605B1" w:rsidRDefault="00072031" w:rsidP="00BA1201">
            <w:pPr>
              <w:rPr>
                <w:rFonts w:ascii="Rubik" w:hAnsi="Rubik" w:cs="Rubik"/>
                <w:bCs/>
              </w:rPr>
            </w:pPr>
          </w:p>
          <w:p w14:paraId="34CB6CC9" w14:textId="7532F4F0" w:rsidR="00AC2942" w:rsidRPr="000605B1" w:rsidRDefault="00AC2942" w:rsidP="00BA1201">
            <w:pPr>
              <w:rPr>
                <w:rFonts w:ascii="Rubik" w:hAnsi="Rubik" w:cs="Rubik"/>
                <w:bCs/>
              </w:rPr>
            </w:pPr>
          </w:p>
        </w:tc>
      </w:tr>
      <w:tr w:rsidR="00CB144E" w:rsidRPr="000605B1" w14:paraId="24065BE0" w14:textId="77777777" w:rsidTr="00BA1201">
        <w:trPr>
          <w:trHeight w:val="2016"/>
        </w:trPr>
        <w:tc>
          <w:tcPr>
            <w:tcW w:w="9742" w:type="dxa"/>
            <w:gridSpan w:val="2"/>
          </w:tcPr>
          <w:p w14:paraId="26F7308F" w14:textId="77777777" w:rsidR="00CB144E" w:rsidRPr="000605B1" w:rsidRDefault="00CB144E" w:rsidP="00BA1201">
            <w:pPr>
              <w:autoSpaceDE w:val="0"/>
              <w:autoSpaceDN w:val="0"/>
              <w:adjustRightInd w:val="0"/>
              <w:rPr>
                <w:rFonts w:ascii="Rubik" w:hAnsi="Rubik" w:cs="Rubik"/>
              </w:rPr>
            </w:pPr>
          </w:p>
          <w:p w14:paraId="61DCC31B" w14:textId="77777777" w:rsidR="000605B1" w:rsidRPr="000605B1" w:rsidRDefault="00CB144E" w:rsidP="00BA1201">
            <w:pPr>
              <w:autoSpaceDE w:val="0"/>
              <w:autoSpaceDN w:val="0"/>
              <w:adjustRightInd w:val="0"/>
              <w:rPr>
                <w:rFonts w:ascii="Rubik" w:hAnsi="Rubik" w:cs="Rubik"/>
              </w:rPr>
            </w:pPr>
            <w:r w:rsidRPr="000605B1">
              <w:rPr>
                <w:rFonts w:ascii="Rubik" w:hAnsi="Rubik" w:cs="Rubik"/>
              </w:rPr>
              <w:t xml:space="preserve">I </w:t>
            </w:r>
            <w:r w:rsidR="00F50026" w:rsidRPr="000605B1">
              <w:rPr>
                <w:rFonts w:ascii="Rubik" w:hAnsi="Rubik" w:cs="Rubik"/>
              </w:rPr>
              <w:t>confirm</w:t>
            </w:r>
            <w:r w:rsidRPr="000605B1">
              <w:rPr>
                <w:rFonts w:ascii="Rubik" w:hAnsi="Rubik" w:cs="Rubik"/>
              </w:rPr>
              <w:t xml:space="preserve"> that </w:t>
            </w:r>
            <w:r w:rsidR="000605B1" w:rsidRPr="000605B1">
              <w:rPr>
                <w:rFonts w:ascii="Rubik" w:hAnsi="Rubik" w:cs="Rubik"/>
              </w:rPr>
              <w:t xml:space="preserve">I have completed Learna’s training module on ME/CFS, linked to above. </w:t>
            </w:r>
          </w:p>
          <w:p w14:paraId="42CD4A70" w14:textId="77777777" w:rsidR="000605B1" w:rsidRPr="000605B1" w:rsidRDefault="000605B1" w:rsidP="00BA1201">
            <w:pPr>
              <w:autoSpaceDE w:val="0"/>
              <w:autoSpaceDN w:val="0"/>
              <w:adjustRightInd w:val="0"/>
              <w:rPr>
                <w:rFonts w:ascii="Rubik" w:hAnsi="Rubik" w:cs="Rubik"/>
              </w:rPr>
            </w:pPr>
          </w:p>
          <w:p w14:paraId="740EB563" w14:textId="356FEB42" w:rsidR="00CB144E" w:rsidRPr="000605B1" w:rsidRDefault="000605B1" w:rsidP="00BA1201">
            <w:pPr>
              <w:autoSpaceDE w:val="0"/>
              <w:autoSpaceDN w:val="0"/>
              <w:adjustRightInd w:val="0"/>
              <w:rPr>
                <w:rFonts w:ascii="Rubik" w:hAnsi="Rubik" w:cs="Rubik"/>
              </w:rPr>
            </w:pPr>
            <w:r w:rsidRPr="000605B1">
              <w:rPr>
                <w:rFonts w:ascii="Rubik" w:hAnsi="Rubik" w:cs="Rubik"/>
              </w:rPr>
              <w:t xml:space="preserve">I confirm that this essay </w:t>
            </w:r>
            <w:r w:rsidR="00CB144E" w:rsidRPr="000605B1">
              <w:rPr>
                <w:rFonts w:ascii="Rubik" w:hAnsi="Rubik" w:cs="Rubik"/>
              </w:rPr>
              <w:t>is my own work,</w:t>
            </w:r>
            <w:r w:rsidRPr="000605B1">
              <w:rPr>
                <w:rFonts w:ascii="Rubik" w:hAnsi="Rubik" w:cs="Rubik"/>
              </w:rPr>
              <w:t xml:space="preserve"> </w:t>
            </w:r>
            <w:r w:rsidR="00CB144E" w:rsidRPr="000605B1">
              <w:rPr>
                <w:rFonts w:ascii="Rubik" w:hAnsi="Rubik" w:cs="Rubik"/>
              </w:rPr>
              <w:t xml:space="preserve">not part of any coursework submitted as part of an </w:t>
            </w:r>
            <w:r w:rsidRPr="000605B1">
              <w:rPr>
                <w:rFonts w:ascii="Rubik" w:hAnsi="Rubik" w:cs="Rubik"/>
              </w:rPr>
              <w:t>examination, w</w:t>
            </w:r>
            <w:r w:rsidR="006E2F5F" w:rsidRPr="000605B1">
              <w:rPr>
                <w:rFonts w:ascii="Rubik" w:hAnsi="Rubik" w:cs="Rubik"/>
              </w:rPr>
              <w:t xml:space="preserve">ithin the </w:t>
            </w:r>
            <w:r w:rsidR="00BA1201" w:rsidRPr="000605B1">
              <w:rPr>
                <w:rFonts w:ascii="Rubik" w:hAnsi="Rubik" w:cs="Rubik"/>
              </w:rPr>
              <w:t>500-</w:t>
            </w:r>
            <w:r w:rsidR="006E2F5F" w:rsidRPr="000605B1">
              <w:rPr>
                <w:rFonts w:ascii="Rubik" w:hAnsi="Rubik" w:cs="Rubik"/>
              </w:rPr>
              <w:t xml:space="preserve">word limit </w:t>
            </w:r>
            <w:r w:rsidR="00BA1201" w:rsidRPr="000605B1">
              <w:rPr>
                <w:rFonts w:ascii="Rubik" w:hAnsi="Rubik" w:cs="Rubik"/>
              </w:rPr>
              <w:t>(excluding references)</w:t>
            </w:r>
            <w:r w:rsidR="00CB144E" w:rsidRPr="000605B1">
              <w:rPr>
                <w:rFonts w:ascii="Rubik" w:hAnsi="Rubik" w:cs="Rubik"/>
              </w:rPr>
              <w:t>, and appropriately acknowledge</w:t>
            </w:r>
            <w:r w:rsidRPr="000605B1">
              <w:rPr>
                <w:rFonts w:ascii="Rubik" w:hAnsi="Rubik" w:cs="Rubik"/>
              </w:rPr>
              <w:t>s</w:t>
            </w:r>
            <w:r w:rsidR="00CB144E" w:rsidRPr="000605B1">
              <w:rPr>
                <w:rFonts w:ascii="Rubik" w:hAnsi="Rubik" w:cs="Rubik"/>
              </w:rPr>
              <w:t xml:space="preserve"> material taken from other sources.</w:t>
            </w:r>
          </w:p>
          <w:p w14:paraId="301F9E6F" w14:textId="77777777" w:rsidR="003374F2" w:rsidRPr="000605B1" w:rsidRDefault="003374F2" w:rsidP="00BA1201">
            <w:pPr>
              <w:autoSpaceDE w:val="0"/>
              <w:autoSpaceDN w:val="0"/>
              <w:adjustRightInd w:val="0"/>
              <w:rPr>
                <w:rFonts w:ascii="Rubik" w:hAnsi="Rubik" w:cs="Rubik"/>
              </w:rPr>
            </w:pPr>
          </w:p>
          <w:p w14:paraId="73519631" w14:textId="10C9296E" w:rsidR="00CB144E" w:rsidRPr="000605B1" w:rsidRDefault="003374F2" w:rsidP="00BA1201">
            <w:pPr>
              <w:rPr>
                <w:rFonts w:ascii="Rubik" w:hAnsi="Rubik" w:cs="Rubik"/>
              </w:rPr>
            </w:pPr>
            <w:r w:rsidRPr="000605B1">
              <w:rPr>
                <w:rFonts w:ascii="Rubik" w:hAnsi="Rubik" w:cs="Rubik"/>
              </w:rPr>
              <w:t xml:space="preserve">I understand that by entering the competition I agree to do a short interview and share a suitable photo of myself that Action for ME can use to promote the competition, highlight the importance of medical education, and raise funds for Action for ME’s </w:t>
            </w:r>
            <w:r w:rsidR="00210604" w:rsidRPr="000605B1">
              <w:rPr>
                <w:rFonts w:ascii="Rubik" w:hAnsi="Rubik" w:cs="Rubik"/>
              </w:rPr>
              <w:t>services, campaigning and research work.</w:t>
            </w:r>
          </w:p>
          <w:p w14:paraId="531936F9" w14:textId="77777777" w:rsidR="00210604" w:rsidRPr="000605B1" w:rsidRDefault="00210604" w:rsidP="00BA1201">
            <w:pPr>
              <w:rPr>
                <w:rFonts w:ascii="Rubik" w:hAnsi="Rubik" w:cs="Rubik"/>
              </w:rPr>
            </w:pPr>
          </w:p>
          <w:p w14:paraId="50BA6FD3" w14:textId="77777777" w:rsidR="006C64B0" w:rsidRPr="000605B1" w:rsidRDefault="006C64B0" w:rsidP="00BA1201">
            <w:pPr>
              <w:rPr>
                <w:rFonts w:ascii="Rubik" w:hAnsi="Rubik" w:cs="Rubik"/>
              </w:rPr>
            </w:pPr>
          </w:p>
          <w:p w14:paraId="08D9DA5D" w14:textId="7DBCD814" w:rsidR="006C64B0" w:rsidRPr="000605B1" w:rsidRDefault="00CB144E" w:rsidP="00BA1201">
            <w:pPr>
              <w:rPr>
                <w:rFonts w:ascii="Rubik" w:hAnsi="Rubik" w:cs="Rubik"/>
              </w:rPr>
            </w:pPr>
            <w:r w:rsidRPr="000605B1">
              <w:rPr>
                <w:rFonts w:ascii="Rubik" w:hAnsi="Rubik" w:cs="Rubik"/>
              </w:rPr>
              <w:t xml:space="preserve">Signed: ………………………………………………. </w:t>
            </w:r>
          </w:p>
          <w:p w14:paraId="57617819" w14:textId="77777777" w:rsidR="006C64B0" w:rsidRPr="000605B1" w:rsidRDefault="006C64B0" w:rsidP="00BA1201">
            <w:pPr>
              <w:rPr>
                <w:rFonts w:ascii="Rubik" w:hAnsi="Rubik" w:cs="Rubik"/>
              </w:rPr>
            </w:pPr>
          </w:p>
          <w:p w14:paraId="658D6DDE" w14:textId="77777777" w:rsidR="006C64B0" w:rsidRPr="000605B1" w:rsidRDefault="006C64B0" w:rsidP="00BA1201">
            <w:pPr>
              <w:rPr>
                <w:rFonts w:ascii="Rubik" w:hAnsi="Rubik" w:cs="Rubik"/>
              </w:rPr>
            </w:pPr>
          </w:p>
          <w:p w14:paraId="680A19E1" w14:textId="2D97D6C2" w:rsidR="00CB144E" w:rsidRPr="000605B1" w:rsidRDefault="00CB144E" w:rsidP="00BA1201">
            <w:pPr>
              <w:rPr>
                <w:rFonts w:ascii="Rubik" w:hAnsi="Rubik" w:cs="Rubik"/>
              </w:rPr>
            </w:pPr>
            <w:r w:rsidRPr="000605B1">
              <w:rPr>
                <w:rFonts w:ascii="Rubik" w:hAnsi="Rubik" w:cs="Rubik"/>
              </w:rPr>
              <w:t>Date: …………………………</w:t>
            </w:r>
            <w:r w:rsidR="00AC2942" w:rsidRPr="000605B1">
              <w:rPr>
                <w:rFonts w:ascii="Rubik" w:hAnsi="Rubik" w:cs="Rubik"/>
              </w:rPr>
              <w:t>……………………</w:t>
            </w:r>
          </w:p>
          <w:p w14:paraId="3115C082" w14:textId="77777777" w:rsidR="006C64B0" w:rsidRPr="000605B1" w:rsidRDefault="006C64B0" w:rsidP="00BA1201">
            <w:pPr>
              <w:rPr>
                <w:rFonts w:ascii="Rubik" w:hAnsi="Rubik" w:cs="Rubik"/>
              </w:rPr>
            </w:pPr>
          </w:p>
          <w:p w14:paraId="269595C0" w14:textId="77777777" w:rsidR="006C64B0" w:rsidRPr="000605B1" w:rsidRDefault="006C64B0" w:rsidP="00BA1201">
            <w:pPr>
              <w:rPr>
                <w:rFonts w:ascii="Rubik" w:hAnsi="Rubik" w:cs="Rubik"/>
              </w:rPr>
            </w:pPr>
          </w:p>
          <w:p w14:paraId="1BFBC020" w14:textId="7142B138" w:rsidR="006C64B0" w:rsidRPr="000605B1" w:rsidRDefault="006C64B0" w:rsidP="00BA1201">
            <w:pPr>
              <w:rPr>
                <w:rFonts w:ascii="Rubik" w:hAnsi="Rubik" w:cs="Rubik"/>
                <w:b/>
                <w:u w:val="single"/>
              </w:rPr>
            </w:pPr>
          </w:p>
        </w:tc>
      </w:tr>
    </w:tbl>
    <w:p w14:paraId="1FD8F8FF" w14:textId="77777777" w:rsidR="00597E34" w:rsidRPr="000605B1" w:rsidRDefault="00597E34" w:rsidP="000605B1">
      <w:pPr>
        <w:rPr>
          <w:rFonts w:ascii="Rubik" w:hAnsi="Rubik" w:cs="Rubik"/>
        </w:rPr>
      </w:pPr>
    </w:p>
    <w:sectPr w:rsidR="00597E34" w:rsidRPr="000605B1" w:rsidSect="00DB7961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Rubi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63B5"/>
    <w:multiLevelType w:val="hybridMultilevel"/>
    <w:tmpl w:val="5EBA5D08"/>
    <w:lvl w:ilvl="0" w:tplc="A978F69C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640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4E"/>
    <w:rsid w:val="00022A62"/>
    <w:rsid w:val="00026D26"/>
    <w:rsid w:val="000541B9"/>
    <w:rsid w:val="000605B1"/>
    <w:rsid w:val="00072031"/>
    <w:rsid w:val="00091EA2"/>
    <w:rsid w:val="000968F9"/>
    <w:rsid w:val="000D1D56"/>
    <w:rsid w:val="000D62FE"/>
    <w:rsid w:val="000E5AAB"/>
    <w:rsid w:val="000F4F71"/>
    <w:rsid w:val="001F0C3C"/>
    <w:rsid w:val="00210604"/>
    <w:rsid w:val="00272AC2"/>
    <w:rsid w:val="002F61DB"/>
    <w:rsid w:val="003374F2"/>
    <w:rsid w:val="003526E5"/>
    <w:rsid w:val="003B18B3"/>
    <w:rsid w:val="00462D5E"/>
    <w:rsid w:val="004763D3"/>
    <w:rsid w:val="0048592B"/>
    <w:rsid w:val="004C2BFB"/>
    <w:rsid w:val="004C67EC"/>
    <w:rsid w:val="00517195"/>
    <w:rsid w:val="00522657"/>
    <w:rsid w:val="00567992"/>
    <w:rsid w:val="00597E34"/>
    <w:rsid w:val="00685350"/>
    <w:rsid w:val="006C64B0"/>
    <w:rsid w:val="006E2F5F"/>
    <w:rsid w:val="008107B1"/>
    <w:rsid w:val="0085410A"/>
    <w:rsid w:val="0088144E"/>
    <w:rsid w:val="008B4D6B"/>
    <w:rsid w:val="008D4136"/>
    <w:rsid w:val="009229B5"/>
    <w:rsid w:val="009A508E"/>
    <w:rsid w:val="00AA47A4"/>
    <w:rsid w:val="00AC2942"/>
    <w:rsid w:val="00B76668"/>
    <w:rsid w:val="00BA1201"/>
    <w:rsid w:val="00BD67A6"/>
    <w:rsid w:val="00C03517"/>
    <w:rsid w:val="00C130AA"/>
    <w:rsid w:val="00CB144E"/>
    <w:rsid w:val="00DB7961"/>
    <w:rsid w:val="00E66870"/>
    <w:rsid w:val="00F415AA"/>
    <w:rsid w:val="00F46725"/>
    <w:rsid w:val="00F50026"/>
    <w:rsid w:val="00F83527"/>
    <w:rsid w:val="00F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74EAD"/>
  <w15:docId w15:val="{2785B831-456B-4EEB-B48F-4322CEEA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4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44E"/>
    <w:pPr>
      <w:ind w:left="720"/>
      <w:contextualSpacing/>
    </w:pPr>
  </w:style>
  <w:style w:type="table" w:styleId="TableGrid">
    <w:name w:val="Table Grid"/>
    <w:basedOn w:val="TableNormal"/>
    <w:rsid w:val="00CB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B79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B796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7961"/>
    <w:rPr>
      <w:b/>
      <w:bCs/>
    </w:rPr>
  </w:style>
  <w:style w:type="character" w:customStyle="1" w:styleId="apple-converted-space">
    <w:name w:val="apple-converted-space"/>
    <w:basedOn w:val="DefaultParagraphFont"/>
    <w:rsid w:val="00DB7961"/>
  </w:style>
  <w:style w:type="character" w:styleId="FollowedHyperlink">
    <w:name w:val="FollowedHyperlink"/>
    <w:basedOn w:val="DefaultParagraphFont"/>
    <w:semiHidden/>
    <w:unhideWhenUsed/>
    <w:rsid w:val="005226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cotland@actionform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tudyprn.com/p/chronic-fatigue-syndr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2110C69E43447B8037D4AF76AFCD3" ma:contentTypeVersion="4" ma:contentTypeDescription="Create a new document." ma:contentTypeScope="" ma:versionID="0f114e39a1ec0772e558f9d8280b1db8">
  <xsd:schema xmlns:xsd="http://www.w3.org/2001/XMLSchema" xmlns:xs="http://www.w3.org/2001/XMLSchema" xmlns:p="http://schemas.microsoft.com/office/2006/metadata/properties" xmlns:ns2="01dd70d6-d722-45c6-8dbb-056cbdca5b18" targetNamespace="http://schemas.microsoft.com/office/2006/metadata/properties" ma:root="true" ma:fieldsID="4542dd404b23006b3234e8fae3e536cc" ns2:_="">
    <xsd:import namespace="01dd70d6-d722-45c6-8dbb-056cbdca5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d70d6-d722-45c6-8dbb-056cbdca5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CAF74-0409-437C-B949-3311AEB52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04499-9EAA-4FB7-9F22-F6BFD71C75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2B1DD8-2D60-482D-B3BA-394727A78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d70d6-d722-45c6-8dbb-056cbdca5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Newnham College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Liaison Officer</dc:creator>
  <cp:lastModifiedBy>Clare Ogden</cp:lastModifiedBy>
  <cp:revision>6</cp:revision>
  <cp:lastPrinted>2022-01-03T09:54:00Z</cp:lastPrinted>
  <dcterms:created xsi:type="dcterms:W3CDTF">2025-09-22T16:05:00Z</dcterms:created>
  <dcterms:modified xsi:type="dcterms:W3CDTF">2025-09-23T08:54:00Z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0x0101002082110C69E43447B8037D4AF76AFCD3</vt:lpwstr>
  </property>
  <property fmtid="{D5CDD505-2E9C-101B-9397-08002B2CF9AE}" pid="3" name="Order">
    <vt:r8>6199800</vt:r8>
  </property>
</Properties>
</file>