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1D1A5" w14:textId="28C4D300" w:rsidR="007B264E" w:rsidRDefault="007B264E" w:rsidP="007B264E">
      <w:r>
        <w:t>Dear [MP Name],</w:t>
      </w:r>
    </w:p>
    <w:p w14:paraId="07D71DA5" w14:textId="77777777" w:rsidR="007B264E" w:rsidRDefault="007B264E" w:rsidP="007B264E"/>
    <w:p w14:paraId="6B9F9D44" w14:textId="45CB50B2" w:rsidR="007B264E" w:rsidRDefault="007B264E" w:rsidP="007B264E">
      <w:r>
        <w:t xml:space="preserve">I am one of your </w:t>
      </w:r>
      <w:proofErr w:type="gramStart"/>
      <w:r>
        <w:t>constituents</w:t>
      </w:r>
      <w:proofErr w:type="gramEnd"/>
      <w:r>
        <w:t xml:space="preserve"> and I live with Myalgic Encephalomyelitis (ME). I am writing to ask if you would attend the All-Party Parliamentary Group (APPG) on ME meeting on 2 September 2026, from 1.00pm to 2.00pm in Room T, Portcullis House, and, if you are not already a member, consider joining the APPG.</w:t>
      </w:r>
    </w:p>
    <w:p w14:paraId="5903A422" w14:textId="23E392E9" w:rsidR="007B264E" w:rsidRDefault="007B264E" w:rsidP="007B264E">
      <w:r>
        <w:t>ME is a serious, debilitating, and often life-limiting neurological condition affecting hundreds of thousands of people across the UK. Yet too many people with ME continue to face significant challenges in accessing appropriate healthcare, support, education, employment opportunities, and financial assistance.</w:t>
      </w:r>
    </w:p>
    <w:p w14:paraId="0E9F477F" w14:textId="6C87AABE" w:rsidR="007B264E" w:rsidRDefault="007B264E" w:rsidP="007B264E">
      <w:r>
        <w:t>The APPG meeting will focus on the key findings from Action for ME's Big Survey 2025/26, one of the largest surveys of people affected by ME and Long COVID in the UK. With more than 5,000 respondents, the survey provides compelling evidence of the realities faced by children and adults living with ME and Long COVID, as well as the profound impact on their families and carers.</w:t>
      </w:r>
    </w:p>
    <w:p w14:paraId="37B03DA8" w14:textId="2BAE1A69" w:rsidR="007B264E" w:rsidRDefault="007B264E" w:rsidP="007B264E">
      <w:r>
        <w:t>The survey is a collaboration between Action for ME and the Discovery Research Platform for Medical Humanities at Durham University's Institute for Medical Humanities. Dr Katherine Cheston, a postdoctoral researcher at Durham University, has worked closely with Action for ME to support the survey's development, data collection, and analysis, ensuring the findings provide a robust and credible evidence base.</w:t>
      </w:r>
    </w:p>
    <w:p w14:paraId="733D72DB" w14:textId="5137EA76" w:rsidR="007B264E" w:rsidRDefault="007B264E" w:rsidP="007B264E">
      <w:r>
        <w:t>This meeting presents an important opportunity for parliamentarians to hear directly about the experiences of those affected, examine the evidence, and identify practical actions that can help address the challenges highlighted by the survey. The findings will help shape the APPG's priorities and activities for the coming year, making it a particularly important session for anyone interested in improving outcomes for people with ME and Long COVID.</w:t>
      </w:r>
    </w:p>
    <w:p w14:paraId="2F73EB9F" w14:textId="692A932C" w:rsidR="007B264E" w:rsidRDefault="007B264E" w:rsidP="007B264E">
      <w:r>
        <w:t>As your constituent, I would be grateful if you could attend this meeting and lend your support to efforts to improve understanding, services, research, and quality of life for the many people affected by ME.</w:t>
      </w:r>
    </w:p>
    <w:p w14:paraId="122BFE34" w14:textId="215CE4D0" w:rsidR="007B264E" w:rsidRDefault="007B264E" w:rsidP="007B264E">
      <w:r>
        <w:t>Thank you for your time and consideration. I look forward to hearing from you.</w:t>
      </w:r>
    </w:p>
    <w:p w14:paraId="23AC0C07" w14:textId="77777777" w:rsidR="007B264E" w:rsidRDefault="007B264E" w:rsidP="007B264E"/>
    <w:p w14:paraId="3BC18DCC" w14:textId="629906F0" w:rsidR="007B264E" w:rsidRDefault="007B264E" w:rsidP="007B264E">
      <w:r>
        <w:t>Yours sincerely</w:t>
      </w:r>
    </w:p>
    <w:p w14:paraId="43537DBF" w14:textId="2FFD702A" w:rsidR="00540D0E" w:rsidRDefault="007B264E">
      <w:r>
        <w:t>[</w:t>
      </w:r>
      <w:r>
        <w:t xml:space="preserve">Your Name] \[Address/Postcode] </w:t>
      </w:r>
    </w:p>
    <w:sectPr w:rsidR="00540D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64E"/>
    <w:rsid w:val="003444AF"/>
    <w:rsid w:val="00540D0E"/>
    <w:rsid w:val="005D5679"/>
    <w:rsid w:val="007B2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CF779"/>
  <w15:chartTrackingRefBased/>
  <w15:docId w15:val="{6A540975-01CE-4EA9-B93A-5BF919537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6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6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6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6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6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6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64E"/>
    <w:rPr>
      <w:rFonts w:eastAsiaTheme="majorEastAsia" w:cstheme="majorBidi"/>
      <w:color w:val="272727" w:themeColor="text1" w:themeTint="D8"/>
    </w:rPr>
  </w:style>
  <w:style w:type="paragraph" w:styleId="Title">
    <w:name w:val="Title"/>
    <w:basedOn w:val="Normal"/>
    <w:next w:val="Normal"/>
    <w:link w:val="TitleChar"/>
    <w:uiPriority w:val="10"/>
    <w:qFormat/>
    <w:rsid w:val="007B2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64E"/>
    <w:pPr>
      <w:spacing w:before="160"/>
      <w:jc w:val="center"/>
    </w:pPr>
    <w:rPr>
      <w:i/>
      <w:iCs/>
      <w:color w:val="404040" w:themeColor="text1" w:themeTint="BF"/>
    </w:rPr>
  </w:style>
  <w:style w:type="character" w:customStyle="1" w:styleId="QuoteChar">
    <w:name w:val="Quote Char"/>
    <w:basedOn w:val="DefaultParagraphFont"/>
    <w:link w:val="Quote"/>
    <w:uiPriority w:val="29"/>
    <w:rsid w:val="007B264E"/>
    <w:rPr>
      <w:i/>
      <w:iCs/>
      <w:color w:val="404040" w:themeColor="text1" w:themeTint="BF"/>
    </w:rPr>
  </w:style>
  <w:style w:type="paragraph" w:styleId="ListParagraph">
    <w:name w:val="List Paragraph"/>
    <w:basedOn w:val="Normal"/>
    <w:uiPriority w:val="34"/>
    <w:qFormat/>
    <w:rsid w:val="007B264E"/>
    <w:pPr>
      <w:ind w:left="720"/>
      <w:contextualSpacing/>
    </w:pPr>
  </w:style>
  <w:style w:type="character" w:styleId="IntenseEmphasis">
    <w:name w:val="Intense Emphasis"/>
    <w:basedOn w:val="DefaultParagraphFont"/>
    <w:uiPriority w:val="21"/>
    <w:qFormat/>
    <w:rsid w:val="007B264E"/>
    <w:rPr>
      <w:i/>
      <w:iCs/>
      <w:color w:val="0F4761" w:themeColor="accent1" w:themeShade="BF"/>
    </w:rPr>
  </w:style>
  <w:style w:type="paragraph" w:styleId="IntenseQuote">
    <w:name w:val="Intense Quote"/>
    <w:basedOn w:val="Normal"/>
    <w:next w:val="Normal"/>
    <w:link w:val="IntenseQuoteChar"/>
    <w:uiPriority w:val="30"/>
    <w:qFormat/>
    <w:rsid w:val="007B2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64E"/>
    <w:rPr>
      <w:i/>
      <w:iCs/>
      <w:color w:val="0F4761" w:themeColor="accent1" w:themeShade="BF"/>
    </w:rPr>
  </w:style>
  <w:style w:type="character" w:styleId="IntenseReference">
    <w:name w:val="Intense Reference"/>
    <w:basedOn w:val="DefaultParagraphFont"/>
    <w:uiPriority w:val="32"/>
    <w:qFormat/>
    <w:rsid w:val="007B26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1888</Characters>
  <Application>Microsoft Office Word</Application>
  <DocSecurity>0</DocSecurity>
  <Lines>15</Lines>
  <Paragraphs>4</Paragraphs>
  <ScaleCrop>false</ScaleCrop>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Tugwell</dc:creator>
  <cp:keywords/>
  <dc:description/>
  <cp:lastModifiedBy>Lauren Tugwell</cp:lastModifiedBy>
  <cp:revision>1</cp:revision>
  <dcterms:created xsi:type="dcterms:W3CDTF">2026-08-25T10:29:00Z</dcterms:created>
  <dcterms:modified xsi:type="dcterms:W3CDTF">2026-08-25T10:30:00Z</dcterms:modified>
</cp:coreProperties>
</file>